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CE" w:rsidRDefault="00186BCE">
      <w:pPr>
        <w:pStyle w:val="Title"/>
      </w:pPr>
      <w:bookmarkStart w:id="0" w:name="_GoBack"/>
      <w:bookmarkEnd w:id="0"/>
      <w:r>
        <w:t>COUNTY OF SAN MATEO</w:t>
      </w:r>
    </w:p>
    <w:p w:rsidR="00186BCE" w:rsidRDefault="00186BCE">
      <w:pPr>
        <w:jc w:val="center"/>
        <w:rPr>
          <w:b/>
          <w:i/>
          <w:shadow/>
          <w:sz w:val="32"/>
        </w:rPr>
      </w:pPr>
      <w:r>
        <w:rPr>
          <w:b/>
          <w:i/>
          <w:shadow/>
          <w:sz w:val="32"/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7D6C45">
        <w:rPr>
          <w:bCs/>
          <w:noProof/>
        </w:rPr>
        <w:t>March 5, 2019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:rsidR="00186BCE" w:rsidRDefault="00186BCE">
      <w:pPr>
        <w:tabs>
          <w:tab w:val="left" w:pos="1620"/>
        </w:tabs>
      </w:pPr>
    </w:p>
    <w:p w:rsidR="00A3630F" w:rsidRPr="00640E8E" w:rsidRDefault="00186BCE" w:rsidP="001C7EDB">
      <w:pPr>
        <w:tabs>
          <w:tab w:val="left" w:pos="1620"/>
        </w:tabs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1C7EDB">
        <w:t>HOW TO AVOID PROSECUTORIAL MISCONDUCT IN CLOSING ARGUMENT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="000E302F">
        <w:rPr>
          <w:b/>
        </w:rPr>
        <w:t>Friday</w:t>
      </w:r>
      <w:r w:rsidRPr="00481134">
        <w:rPr>
          <w:b/>
        </w:rPr>
        <w:t>,</w:t>
      </w:r>
      <w:r>
        <w:t xml:space="preserve"> </w:t>
      </w:r>
      <w:r w:rsidR="001C7EDB">
        <w:rPr>
          <w:b/>
        </w:rPr>
        <w:t>March 8, 2019</w:t>
      </w:r>
      <w:r w:rsidR="00E73069">
        <w:rPr>
          <w:b/>
        </w:rPr>
        <w:t>, from 3:30 to 4:30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 w:rsidRPr="00481134">
        <w:t>in the Sorenson Conference Room, Redwood City</w:t>
      </w:r>
      <w:r w:rsidR="00A56913">
        <w:t>,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:rsidR="00A56913" w:rsidRDefault="001C7EDB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 w:rsidRPr="001C7EDB">
        <w:rPr>
          <w:b/>
          <w:sz w:val="36"/>
          <w:szCs w:val="36"/>
        </w:rPr>
        <w:t>HOW TO AVOID PROSECUTORIAL MISCONDUCT IN CLOSING ARGUMENT</w:t>
      </w:r>
      <w:r w:rsidR="004905F6">
        <w:rPr>
          <w:b/>
          <w:sz w:val="36"/>
          <w:szCs w:val="36"/>
        </w:rPr>
        <w:t xml:space="preserve"> </w:t>
      </w:r>
    </w:p>
    <w:p w:rsidR="00640E8E" w:rsidRPr="00A56913" w:rsidRDefault="00640E8E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:rsidR="00B26E70" w:rsidRPr="00481242" w:rsidRDefault="00B26E70" w:rsidP="00481242">
      <w:pPr>
        <w:autoSpaceDE w:val="0"/>
        <w:autoSpaceDN w:val="0"/>
        <w:adjustRightInd w:val="0"/>
        <w:ind w:firstLine="720"/>
        <w:rPr>
          <w:szCs w:val="28"/>
        </w:rPr>
      </w:pPr>
      <w:r w:rsidRPr="00481242">
        <w:rPr>
          <w:szCs w:val="28"/>
        </w:rPr>
        <w:t>This tr</w:t>
      </w:r>
      <w:r w:rsidR="00481134">
        <w:rPr>
          <w:szCs w:val="28"/>
        </w:rPr>
        <w:t>aining will be presented by Morris Maya</w:t>
      </w:r>
      <w:r w:rsidR="000E302F">
        <w:rPr>
          <w:szCs w:val="28"/>
        </w:rPr>
        <w:t xml:space="preserve"> and will be streamed to the South San Francisco Conference Room.</w:t>
      </w:r>
    </w:p>
    <w:p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:rsidR="00695B0C" w:rsidRPr="00481242" w:rsidRDefault="00695B0C" w:rsidP="00695B0C">
      <w:pPr>
        <w:pStyle w:val="BodyText"/>
        <w:rPr>
          <w:szCs w:val="28"/>
        </w:rPr>
      </w:pPr>
    </w:p>
    <w:p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4905F6">
        <w:rPr>
          <w:b/>
          <w:szCs w:val="28"/>
        </w:rPr>
        <w:t>.00</w:t>
      </w:r>
      <w:r w:rsidR="007B4640" w:rsidRPr="00481242">
        <w:rPr>
          <w:b/>
          <w:szCs w:val="28"/>
        </w:rPr>
        <w:t xml:space="preserve"> HOUR </w:t>
      </w:r>
      <w:r w:rsidR="00D56FE8" w:rsidRPr="00481242">
        <w:rPr>
          <w:b/>
          <w:szCs w:val="28"/>
        </w:rPr>
        <w:t xml:space="preserve">OF </w:t>
      </w:r>
      <w:r w:rsidR="001C7EDB">
        <w:rPr>
          <w:b/>
          <w:szCs w:val="28"/>
        </w:rPr>
        <w:t xml:space="preserve">ETHICS </w:t>
      </w:r>
      <w:r w:rsidR="008C1FCA" w:rsidRPr="00481242">
        <w:rPr>
          <w:b/>
          <w:szCs w:val="28"/>
        </w:rPr>
        <w:t xml:space="preserve">MCLE </w:t>
      </w:r>
      <w:r w:rsidR="00186BCE" w:rsidRPr="00481242">
        <w:rPr>
          <w:b/>
          <w:szCs w:val="28"/>
        </w:rPr>
        <w:t>CREDIT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provider </w:t>
      </w:r>
    </w:p>
    <w:p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5F7" w:rsidRDefault="00E175F7">
      <w:r>
        <w:separator/>
      </w:r>
    </w:p>
  </w:endnote>
  <w:endnote w:type="continuationSeparator" w:id="0">
    <w:p w:rsidR="00E175F7" w:rsidRDefault="00E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5F7" w:rsidRDefault="00E175F7">
      <w:r>
        <w:separator/>
      </w:r>
    </w:p>
  </w:footnote>
  <w:footnote w:type="continuationSeparator" w:id="0">
    <w:p w:rsidR="00E175F7" w:rsidRDefault="00E1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9CB"/>
    <w:rsid w:val="00007340"/>
    <w:rsid w:val="00026C45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61F0"/>
    <w:rsid w:val="001A7725"/>
    <w:rsid w:val="001B2751"/>
    <w:rsid w:val="001C7EDB"/>
    <w:rsid w:val="001D008C"/>
    <w:rsid w:val="001E335C"/>
    <w:rsid w:val="001E7642"/>
    <w:rsid w:val="001F588D"/>
    <w:rsid w:val="002151DD"/>
    <w:rsid w:val="00222076"/>
    <w:rsid w:val="00233C68"/>
    <w:rsid w:val="00242975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40CEE"/>
    <w:rsid w:val="003521A6"/>
    <w:rsid w:val="0036418F"/>
    <w:rsid w:val="00374640"/>
    <w:rsid w:val="00374E11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134"/>
    <w:rsid w:val="00481242"/>
    <w:rsid w:val="004905F6"/>
    <w:rsid w:val="00491481"/>
    <w:rsid w:val="004919FB"/>
    <w:rsid w:val="00497842"/>
    <w:rsid w:val="00497AE3"/>
    <w:rsid w:val="004B4F97"/>
    <w:rsid w:val="004C1AD3"/>
    <w:rsid w:val="004D3E38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26B6"/>
    <w:rsid w:val="005B6D23"/>
    <w:rsid w:val="005B79A5"/>
    <w:rsid w:val="005D1B38"/>
    <w:rsid w:val="005D3391"/>
    <w:rsid w:val="005D76C6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0E8E"/>
    <w:rsid w:val="00645F05"/>
    <w:rsid w:val="00654344"/>
    <w:rsid w:val="00671C76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B323B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D6C45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B2508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90F81"/>
    <w:rsid w:val="009933D7"/>
    <w:rsid w:val="00993679"/>
    <w:rsid w:val="009A59E4"/>
    <w:rsid w:val="009C3C9E"/>
    <w:rsid w:val="009C6FF2"/>
    <w:rsid w:val="009D7049"/>
    <w:rsid w:val="009E5127"/>
    <w:rsid w:val="009F6719"/>
    <w:rsid w:val="009F749C"/>
    <w:rsid w:val="00A1770F"/>
    <w:rsid w:val="00A26AF2"/>
    <w:rsid w:val="00A309DA"/>
    <w:rsid w:val="00A35C6A"/>
    <w:rsid w:val="00A3630F"/>
    <w:rsid w:val="00A36F0F"/>
    <w:rsid w:val="00A41336"/>
    <w:rsid w:val="00A4724D"/>
    <w:rsid w:val="00A56913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B4DB2"/>
    <w:rsid w:val="00CC350B"/>
    <w:rsid w:val="00CD7ADD"/>
    <w:rsid w:val="00CE5934"/>
    <w:rsid w:val="00CE6345"/>
    <w:rsid w:val="00CF775C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19B2"/>
    <w:rsid w:val="00E07CB2"/>
    <w:rsid w:val="00E1353E"/>
    <w:rsid w:val="00E175F7"/>
    <w:rsid w:val="00E20839"/>
    <w:rsid w:val="00E211DD"/>
    <w:rsid w:val="00E25CA7"/>
    <w:rsid w:val="00E30E7D"/>
    <w:rsid w:val="00E4071D"/>
    <w:rsid w:val="00E55555"/>
    <w:rsid w:val="00E649CB"/>
    <w:rsid w:val="00E73069"/>
    <w:rsid w:val="00EB308C"/>
    <w:rsid w:val="00EB3D3E"/>
    <w:rsid w:val="00EC0C7F"/>
    <w:rsid w:val="00EC51B3"/>
    <w:rsid w:val="00ED5FE7"/>
    <w:rsid w:val="00F035D9"/>
    <w:rsid w:val="00F20141"/>
    <w:rsid w:val="00F311A8"/>
    <w:rsid w:val="00F50B53"/>
    <w:rsid w:val="00F6235A"/>
    <w:rsid w:val="00F62EC4"/>
    <w:rsid w:val="00F64BA0"/>
    <w:rsid w:val="00F7744D"/>
    <w:rsid w:val="00F83550"/>
    <w:rsid w:val="00F90AB4"/>
    <w:rsid w:val="00F936F4"/>
    <w:rsid w:val="00FA0645"/>
    <w:rsid w:val="00FA3CD4"/>
    <w:rsid w:val="00FA4562"/>
    <w:rsid w:val="00FA6416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4A07337C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Vannessa Raudales</cp:lastModifiedBy>
  <cp:revision>2</cp:revision>
  <cp:lastPrinted>2014-05-07T17:00:00Z</cp:lastPrinted>
  <dcterms:created xsi:type="dcterms:W3CDTF">2019-03-05T19:04:00Z</dcterms:created>
  <dcterms:modified xsi:type="dcterms:W3CDTF">2019-03-05T19:04:00Z</dcterms:modified>
</cp:coreProperties>
</file>